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21" w:rsidRPr="000D19CC" w:rsidRDefault="00F87521" w:rsidP="00F87521">
      <w:pPr>
        <w:jc w:val="center"/>
        <w:rPr>
          <w:b/>
        </w:rPr>
      </w:pPr>
      <w:r w:rsidRPr="000D19CC">
        <w:rPr>
          <w:b/>
        </w:rPr>
        <w:t xml:space="preserve">Verbatim </w:t>
      </w:r>
      <w:r w:rsidR="007B25C5" w:rsidRPr="000D19CC">
        <w:rPr>
          <w:b/>
        </w:rPr>
        <w:t>–</w:t>
      </w:r>
      <w:r w:rsidRPr="000D19CC">
        <w:rPr>
          <w:b/>
        </w:rPr>
        <w:t xml:space="preserve"> </w:t>
      </w:r>
      <w:r w:rsidR="00C26EF4" w:rsidRPr="000D19CC">
        <w:rPr>
          <w:b/>
        </w:rPr>
        <w:t xml:space="preserve">Capsule </w:t>
      </w:r>
      <w:r w:rsidR="0061313A" w:rsidRPr="000D19CC">
        <w:rPr>
          <w:b/>
        </w:rPr>
        <w:t>4</w:t>
      </w:r>
      <w:r w:rsidRPr="000D19CC">
        <w:rPr>
          <w:b/>
        </w:rPr>
        <w:t xml:space="preserve"> – </w:t>
      </w:r>
      <w:r w:rsidR="007B25C5" w:rsidRPr="000D19CC">
        <w:rPr>
          <w:b/>
        </w:rPr>
        <w:t>Réussite éducative des élèves handicapés</w:t>
      </w:r>
    </w:p>
    <w:p w:rsidR="00780DF0" w:rsidRPr="000D19CC" w:rsidRDefault="00780DF0" w:rsidP="00780DF0">
      <w:pPr>
        <w:jc w:val="both"/>
      </w:pPr>
      <w:r w:rsidRPr="000D19CC">
        <w:t>[</w:t>
      </w:r>
      <w:r w:rsidR="007B25C5" w:rsidRPr="000D19CC">
        <w:t>La réussite éducative des élèves handicapés</w:t>
      </w:r>
      <w:r w:rsidR="00374036" w:rsidRPr="000D19CC">
        <w:t>.</w:t>
      </w:r>
      <w:r w:rsidRPr="000D19CC">
        <w:t>]</w:t>
      </w:r>
    </w:p>
    <w:p w:rsidR="007B25C5" w:rsidRPr="000D19CC" w:rsidRDefault="007B25C5" w:rsidP="007B25C5">
      <w:pPr>
        <w:jc w:val="both"/>
      </w:pPr>
      <w:r w:rsidRPr="000D19CC">
        <w:t>[</w:t>
      </w:r>
      <w:r w:rsidR="001E56B2" w:rsidRPr="000D19CC">
        <w:t>L’histoire d’Étienne</w:t>
      </w:r>
      <w:r w:rsidR="00C26EF4" w:rsidRPr="000D19CC">
        <w:t>.</w:t>
      </w:r>
      <w:r w:rsidRPr="000D19CC">
        <w:t>]</w:t>
      </w:r>
    </w:p>
    <w:p w:rsidR="00107831" w:rsidRPr="000D19CC" w:rsidRDefault="00107831" w:rsidP="00780DF0">
      <w:pPr>
        <w:jc w:val="both"/>
      </w:pPr>
    </w:p>
    <w:p w:rsidR="00146638" w:rsidRPr="000D19CC" w:rsidRDefault="00146638" w:rsidP="00780DF0">
      <w:pPr>
        <w:jc w:val="both"/>
      </w:pPr>
      <w:r w:rsidRPr="000D19CC">
        <w:t>Suzie Proulx, mère d’Étienne. École secondaire Louis-Jacques-Casault, Montmagny :</w:t>
      </w:r>
    </w:p>
    <w:p w:rsidR="00146638" w:rsidRPr="000D19CC" w:rsidRDefault="00146638" w:rsidP="00780DF0">
      <w:pPr>
        <w:jc w:val="both"/>
      </w:pPr>
      <w:r w:rsidRPr="000D19CC">
        <w:t xml:space="preserve">Étienne, c’est un enfant trisomique. On ne le savait pas avant qu’il soit au monde. Il est venu au monde, on a découvert ça. Dans ses limitations, c’est </w:t>
      </w:r>
      <w:r w:rsidR="00021266" w:rsidRPr="000D19CC">
        <w:t>surtout</w:t>
      </w:r>
      <w:r w:rsidRPr="000D19CC">
        <w:t xml:space="preserve"> au niveau verbal. Moteur, ça va quand même </w:t>
      </w:r>
      <w:r w:rsidR="00021266" w:rsidRPr="000D19CC">
        <w:t xml:space="preserve">assez </w:t>
      </w:r>
      <w:r w:rsidRPr="000D19CC">
        <w:t>bien.</w:t>
      </w:r>
    </w:p>
    <w:p w:rsidR="00021266" w:rsidRPr="000D19CC" w:rsidRDefault="00021266" w:rsidP="00780DF0">
      <w:pPr>
        <w:jc w:val="both"/>
      </w:pPr>
    </w:p>
    <w:p w:rsidR="00021266" w:rsidRPr="000D19CC" w:rsidRDefault="00021266" w:rsidP="00780DF0">
      <w:pPr>
        <w:jc w:val="both"/>
      </w:pPr>
      <w:r w:rsidRPr="000D19CC">
        <w:t>Pascale Jacques, sœur d’Étienne :</w:t>
      </w:r>
    </w:p>
    <w:p w:rsidR="00021266" w:rsidRPr="000D19CC" w:rsidRDefault="00021266" w:rsidP="00780DF0">
      <w:pPr>
        <w:jc w:val="both"/>
      </w:pPr>
      <w:r w:rsidRPr="000D19CC">
        <w:t xml:space="preserve">Il a de la difficulté à se faire comprendre, mais il est très </w:t>
      </w:r>
      <w:proofErr w:type="spellStart"/>
      <w:r w:rsidRPr="000D19CC">
        <w:t>très</w:t>
      </w:r>
      <w:proofErr w:type="spellEnd"/>
      <w:r w:rsidRPr="000D19CC">
        <w:t xml:space="preserve"> </w:t>
      </w:r>
      <w:proofErr w:type="spellStart"/>
      <w:r w:rsidRPr="000D19CC">
        <w:t>très</w:t>
      </w:r>
      <w:proofErr w:type="spellEnd"/>
      <w:r w:rsidRPr="000D19CC">
        <w:t xml:space="preserve"> ouvert vers les autres. Alors ça compense un peu cette particularité-là.</w:t>
      </w:r>
      <w:r w:rsidR="00C84CFE" w:rsidRPr="000D19CC">
        <w:t xml:space="preserve"> C’est sûr qu’il a une déficience intellectuelle moyenne, alors il a certaines limitations, mais généralement, il arrive quand même à bien s’en sortir.</w:t>
      </w:r>
    </w:p>
    <w:p w:rsidR="00C84CFE" w:rsidRPr="000D19CC" w:rsidRDefault="00C84CFE" w:rsidP="00780DF0">
      <w:pPr>
        <w:jc w:val="both"/>
      </w:pPr>
    </w:p>
    <w:p w:rsidR="00C84CFE" w:rsidRPr="000D19CC" w:rsidRDefault="00C84CFE" w:rsidP="00780DF0">
      <w:pPr>
        <w:jc w:val="both"/>
      </w:pPr>
      <w:r w:rsidRPr="000D19CC">
        <w:t xml:space="preserve">Maryse </w:t>
      </w:r>
      <w:proofErr w:type="spellStart"/>
      <w:r w:rsidRPr="000D19CC">
        <w:t>Migneault</w:t>
      </w:r>
      <w:proofErr w:type="spellEnd"/>
      <w:r w:rsidRPr="000D19CC">
        <w:t>, belle-mère d’Étienne :</w:t>
      </w:r>
    </w:p>
    <w:p w:rsidR="00C84CFE" w:rsidRPr="000D19CC" w:rsidRDefault="00C84CFE" w:rsidP="00780DF0">
      <w:pPr>
        <w:jc w:val="both"/>
      </w:pPr>
      <w:r w:rsidRPr="000D19CC">
        <w:t>Depuis qu’il est au secondaire, et surtout à la classe de formation à l’autonomie (C.F.A.), je dirais que son langage s’est</w:t>
      </w:r>
      <w:r w:rsidR="00E83C4C" w:rsidRPr="000D19CC">
        <w:t xml:space="preserve"> beaucoup amélioré</w:t>
      </w:r>
      <w:r w:rsidRPr="000D19CC">
        <w:t>. Surtout cette année, je vois beaucoup d’évolution par rapport à qu’est-ce qui se passe à l’école, qu’est-ce que madame Marie-Claude fait comme projet. Étienne</w:t>
      </w:r>
      <w:r w:rsidR="008B17D2" w:rsidRPr="000D19CC">
        <w:t xml:space="preserve"> est fier et content de venir</w:t>
      </w:r>
      <w:r w:rsidR="007C04B2" w:rsidRPr="000D19CC">
        <w:t xml:space="preserve"> à l’école le matin. </w:t>
      </w:r>
    </w:p>
    <w:p w:rsidR="007C04B2" w:rsidRPr="000D19CC" w:rsidRDefault="007C04B2" w:rsidP="00780DF0">
      <w:pPr>
        <w:jc w:val="both"/>
      </w:pPr>
    </w:p>
    <w:p w:rsidR="007C04B2" w:rsidRPr="000D19CC" w:rsidRDefault="007C04B2" w:rsidP="00780DF0">
      <w:pPr>
        <w:jc w:val="both"/>
      </w:pPr>
      <w:r w:rsidRPr="000D19CC">
        <w:t>Pascal</w:t>
      </w:r>
      <w:r w:rsidR="00985964" w:rsidRPr="000D19CC">
        <w:t>e</w:t>
      </w:r>
      <w:r w:rsidRPr="000D19CC">
        <w:t xml:space="preserve"> Jacques : Je pense que le professeur aide vraiment beaucoup. Marie-Claude est toujours au-devant. Honnêtement, Étienne a fait des progrès cette année comme il n’en a</w:t>
      </w:r>
      <w:r w:rsidR="00E83C4C" w:rsidRPr="000D19CC">
        <w:t>vait</w:t>
      </w:r>
      <w:r w:rsidRPr="000D19CC">
        <w:t xml:space="preserve"> jamais fait auparavant. Elle a la capacité d’aller chercher toutes les petites choses qui</w:t>
      </w:r>
      <w:r w:rsidR="008B17D2" w:rsidRPr="000D19CC">
        <w:t xml:space="preserve"> peuvent le faire progresser. Puis</w:t>
      </w:r>
      <w:r w:rsidRPr="000D19CC">
        <w:t xml:space="preserve"> toute l’équipe qui est autour d’elle croit au potentiel d’Étienne</w:t>
      </w:r>
      <w:r w:rsidR="000A68D0" w:rsidRPr="000D19CC">
        <w:t>. Ils sont toujours là pour aller vers lui : « Qu’est-ce qu’on peut faire pour l’aider? ». Il y a une belle adaptation, autant au niveau des stages, au niveau de la cafétéria, même. Toute l’équipe, l’</w:t>
      </w:r>
      <w:r w:rsidR="00F8190E" w:rsidRPr="000D19CC">
        <w:t xml:space="preserve">école, la directrice : tout le monde est pour eux. C’est vraiment génial. Je trouve qu’il y a une belle cohésion pour toute l’équipe. Ça va bien, on </w:t>
      </w:r>
      <w:proofErr w:type="gramStart"/>
      <w:r w:rsidR="00F8190E" w:rsidRPr="000D19CC">
        <w:t>a</w:t>
      </w:r>
      <w:proofErr w:type="gramEnd"/>
      <w:r w:rsidR="00F8190E" w:rsidRPr="000D19CC">
        <w:t xml:space="preserve"> beaucoup de communication avec l’école, alors ça ne pourrait pas aller mieux.</w:t>
      </w:r>
    </w:p>
    <w:p w:rsidR="00F8190E" w:rsidRPr="000D19CC" w:rsidRDefault="00F8190E" w:rsidP="00780DF0">
      <w:pPr>
        <w:jc w:val="both"/>
      </w:pPr>
    </w:p>
    <w:p w:rsidR="00F8190E" w:rsidRPr="000D19CC" w:rsidRDefault="00F8190E" w:rsidP="00780DF0">
      <w:pPr>
        <w:jc w:val="both"/>
      </w:pPr>
      <w:r w:rsidRPr="000D19CC">
        <w:t>Marie-Claude Côté, enseignante. École secondaire Louis-Jacques-Casault, Montmagny :</w:t>
      </w:r>
    </w:p>
    <w:p w:rsidR="00F8190E" w:rsidRPr="000D19CC" w:rsidRDefault="00F94021" w:rsidP="00780DF0">
      <w:pPr>
        <w:jc w:val="both"/>
      </w:pPr>
      <w:r w:rsidRPr="000D19CC">
        <w:lastRenderedPageBreak/>
        <w:t>Ici, je travaille avec une technicienne en éducation spécialisée (T.E.S.) et deux préposées. Donc, le travail d’équipe, c’est vraiment ce qui a de plus important.</w:t>
      </w:r>
      <w:r w:rsidR="0096466B" w:rsidRPr="000D19CC">
        <w:t xml:space="preserve"> Donc, on a chacun nos forces.</w:t>
      </w:r>
      <w:r w:rsidR="008B17D2" w:rsidRPr="000D19CC">
        <w:t xml:space="preserve"> Et c</w:t>
      </w:r>
      <w:r w:rsidR="0096466B" w:rsidRPr="000D19CC">
        <w:t xml:space="preserve">’est ce qui nous permet </w:t>
      </w:r>
      <w:r w:rsidR="00D92EA8" w:rsidRPr="000D19CC">
        <w:t xml:space="preserve">dans le fond </w:t>
      </w:r>
      <w:r w:rsidR="0096466B" w:rsidRPr="000D19CC">
        <w:t>de pouvoir avancer comme ça.</w:t>
      </w:r>
      <w:r w:rsidR="00D92EA8" w:rsidRPr="000D19CC">
        <w:t xml:space="preserve"> La T.E.S. qui est ici</w:t>
      </w:r>
      <w:r w:rsidR="00E83C4C" w:rsidRPr="000D19CC">
        <w:t>,</w:t>
      </w:r>
      <w:r w:rsidR="00D92EA8" w:rsidRPr="000D19CC">
        <w:t xml:space="preserve"> est ici depuis plusieurs années. Donc, elle a beaucoup </w:t>
      </w:r>
      <w:proofErr w:type="spellStart"/>
      <w:r w:rsidR="00D92EA8" w:rsidRPr="000D19CC">
        <w:t>beaucoup</w:t>
      </w:r>
      <w:proofErr w:type="spellEnd"/>
      <w:r w:rsidR="00D92EA8" w:rsidRPr="000D19CC">
        <w:t xml:space="preserve"> d’expérience avec la clientèle.</w:t>
      </w:r>
      <w:r w:rsidR="001E6833" w:rsidRPr="000D19CC">
        <w:t xml:space="preserve"> Moi, je suis nouvelle ici, mais j’amène un autre bagage qui est différent de ce qu’on fait d’habitude en déficience intellectuelle. Donc, c’est ce qui fait que le jumelage de nos deux forces, nos deux capacités, font qu’on peut faire avancer nos élèves. </w:t>
      </w:r>
    </w:p>
    <w:p w:rsidR="00146638" w:rsidRPr="000D19CC" w:rsidRDefault="00146638" w:rsidP="00780DF0">
      <w:pPr>
        <w:jc w:val="both"/>
      </w:pPr>
    </w:p>
    <w:p w:rsidR="00465BC8" w:rsidRPr="000D19CC" w:rsidRDefault="002C5F71" w:rsidP="00780DF0">
      <w:pPr>
        <w:jc w:val="both"/>
      </w:pPr>
      <w:r w:rsidRPr="000D19CC">
        <w:t xml:space="preserve">Vivianne Bourgault, technicienne en éducation spécialisée. </w:t>
      </w:r>
      <w:r w:rsidR="00465BC8" w:rsidRPr="000D19CC">
        <w:t>École secondaire Louis-Jacques-Casault, Montmagny :</w:t>
      </w:r>
    </w:p>
    <w:p w:rsidR="00465BC8" w:rsidRPr="000D19CC" w:rsidRDefault="00465BC8" w:rsidP="00780DF0">
      <w:pPr>
        <w:jc w:val="both"/>
      </w:pPr>
      <w:r w:rsidRPr="000D19CC">
        <w:t>Alors au niveau du plan d’intervention, on a des personnes aussi qui sont avec nous du Centre de santé et de services sociaux (C.S.S.S.), du centre de réadaptation en déficience intellectuelle (C.R.D.I.).</w:t>
      </w:r>
      <w:r w:rsidR="005174EC" w:rsidRPr="000D19CC">
        <w:t xml:space="preserve"> On est en collaboration pour travailler, pour rendre notre jeune encore une fois le plus autonome possible. </w:t>
      </w:r>
      <w:r w:rsidR="00405783" w:rsidRPr="000D19CC">
        <w:t xml:space="preserve">Ça prend une bonne équipe et une bonne communication. Alors je pense que notre équipe est très forte, ce qui fait la réussite de nos élèves. On met en commun toutes nos forces et on partage ça avec nos élèves, ce qui fait qu’il y a une magnifique réussite. </w:t>
      </w:r>
    </w:p>
    <w:p w:rsidR="00CE7CA5" w:rsidRPr="000D19CC" w:rsidRDefault="00CE7CA5" w:rsidP="00780DF0">
      <w:pPr>
        <w:jc w:val="both"/>
      </w:pPr>
    </w:p>
    <w:p w:rsidR="00107831" w:rsidRPr="000D19CC" w:rsidRDefault="00060B32" w:rsidP="00780DF0">
      <w:pPr>
        <w:jc w:val="both"/>
      </w:pPr>
      <w:r w:rsidRPr="000D19CC">
        <w:t>Suzie Proulx :</w:t>
      </w:r>
      <w:r w:rsidR="008B17D2" w:rsidRPr="000D19CC">
        <w:t xml:space="preserve"> </w:t>
      </w:r>
      <w:r w:rsidR="00CE7CA5" w:rsidRPr="000D19CC">
        <w:t xml:space="preserve">Le plan d’intervention, il permet vraiment de mettre </w:t>
      </w:r>
      <w:r w:rsidR="0078372B" w:rsidRPr="000D19CC">
        <w:t>l’énergie</w:t>
      </w:r>
      <w:r w:rsidR="00CE7CA5" w:rsidRPr="000D19CC">
        <w:t xml:space="preserve"> aux bons endroi</w:t>
      </w:r>
      <w:r w:rsidR="008B17D2" w:rsidRPr="000D19CC">
        <w:t>ts puis</w:t>
      </w:r>
      <w:r w:rsidR="0078372B" w:rsidRPr="000D19CC">
        <w:t xml:space="preserve"> de s’entendre tout le monde ensemble.</w:t>
      </w:r>
      <w:r w:rsidR="00453045" w:rsidRPr="000D19CC">
        <w:t xml:space="preserve"> On se réunit, on jase, on vo</w:t>
      </w:r>
      <w:r w:rsidR="008B17D2" w:rsidRPr="000D19CC">
        <w:t>it comment Étienne fonctionne puis</w:t>
      </w:r>
      <w:r w:rsidR="00453045" w:rsidRPr="000D19CC">
        <w:t xml:space="preserve"> on essaie de</w:t>
      </w:r>
      <w:r w:rsidR="009355CF" w:rsidRPr="000D19CC">
        <w:t xml:space="preserve"> faire un amalgame de tout ça pour pouvoir intervenir là où le besoin se fait sentir. </w:t>
      </w:r>
    </w:p>
    <w:p w:rsidR="00286CEE" w:rsidRPr="000D19CC" w:rsidRDefault="00286CEE" w:rsidP="00286CEE">
      <w:pPr>
        <w:jc w:val="both"/>
      </w:pPr>
    </w:p>
    <w:p w:rsidR="00286CEE" w:rsidRPr="000D19CC" w:rsidRDefault="00286CEE" w:rsidP="00780DF0">
      <w:pPr>
        <w:jc w:val="both"/>
      </w:pPr>
      <w:r w:rsidRPr="000D19CC">
        <w:t>Pascal</w:t>
      </w:r>
      <w:r w:rsidR="00985964" w:rsidRPr="000D19CC">
        <w:t>e</w:t>
      </w:r>
      <w:r w:rsidRPr="000D19CC">
        <w:t xml:space="preserve"> Jacques : Je trouve que le plan d’intervention est bien fait pour Étienne. À chaque année </w:t>
      </w:r>
      <w:r w:rsidR="006534D0" w:rsidRPr="000D19CC">
        <w:t xml:space="preserve">il est adapté. Il y a eu des années où ça n’a pas changé, parce que, bon, Étienne était dans une période un peu plus stable, </w:t>
      </w:r>
      <w:r w:rsidR="003C5C22" w:rsidRPr="000D19CC">
        <w:t>mais dans les dernières années, il s’est vraiment développé</w:t>
      </w:r>
      <w:r w:rsidR="00445CC1" w:rsidRPr="000D19CC">
        <w:t xml:space="preserve"> et à chaque année le plan d’intervention est vraiment très adapté pour lui. Je pense que ça a un bon côté au niveau de l’école, parce qu’il est toujours très </w:t>
      </w:r>
      <w:proofErr w:type="spellStart"/>
      <w:r w:rsidR="00445CC1" w:rsidRPr="000D19CC">
        <w:t>très</w:t>
      </w:r>
      <w:proofErr w:type="spellEnd"/>
      <w:r w:rsidR="00445CC1" w:rsidRPr="000D19CC">
        <w:t xml:space="preserve"> encadré selon son plan. On sait où on s’en va avec ça. C’est pareil à la maison</w:t>
      </w:r>
      <w:r w:rsidR="000B2384" w:rsidRPr="000D19CC">
        <w:t xml:space="preserve"> : on est capable de se fier un petit peu au plan d’intervention de l’école pour continuer les mêmes choses à la maison. </w:t>
      </w:r>
      <w:r w:rsidR="00067442" w:rsidRPr="000D19CC">
        <w:t xml:space="preserve">Donc, en plus de réussir à l’école, il réussit dans sa vie au quotidien. Je pense que le plan d’intervention, c’est bon pour ça. </w:t>
      </w:r>
    </w:p>
    <w:p w:rsidR="00164564" w:rsidRPr="000D19CC" w:rsidRDefault="00164564" w:rsidP="00780DF0">
      <w:pPr>
        <w:jc w:val="both"/>
      </w:pPr>
    </w:p>
    <w:p w:rsidR="00453045" w:rsidRPr="000D19CC" w:rsidRDefault="00164564" w:rsidP="00780DF0">
      <w:pPr>
        <w:jc w:val="both"/>
      </w:pPr>
      <w:r w:rsidRPr="000D19CC">
        <w:t>Suzie Proulx :</w:t>
      </w:r>
      <w:r w:rsidR="008B17D2" w:rsidRPr="000D19CC">
        <w:t xml:space="preserve"> </w:t>
      </w:r>
      <w:r w:rsidRPr="000D19CC">
        <w:t xml:space="preserve">Pour moi, la réussite d’Étienne, c’est qu’il puisse se débrouiller au quotidien, dans la vie. </w:t>
      </w:r>
      <w:r w:rsidR="005C6CD0" w:rsidRPr="000D19CC">
        <w:t xml:space="preserve">Aussi banal que </w:t>
      </w:r>
      <w:r w:rsidR="00932071" w:rsidRPr="000D19CC">
        <w:t xml:space="preserve">d’être capable </w:t>
      </w:r>
      <w:r w:rsidR="005C6CD0" w:rsidRPr="000D19CC">
        <w:t xml:space="preserve">d’aller payer ses choses : c’était </w:t>
      </w:r>
      <w:r w:rsidR="00932071" w:rsidRPr="000D19CC">
        <w:t>des</w:t>
      </w:r>
      <w:r w:rsidR="005C6CD0" w:rsidRPr="000D19CC">
        <w:t xml:space="preserve"> chose</w:t>
      </w:r>
      <w:r w:rsidR="00932071" w:rsidRPr="000D19CC">
        <w:t>s</w:t>
      </w:r>
      <w:r w:rsidR="005C6CD0" w:rsidRPr="000D19CC">
        <w:t xml:space="preserve"> qu’il n’était pas capable </w:t>
      </w:r>
      <w:r w:rsidR="00932071" w:rsidRPr="000D19CC">
        <w:t xml:space="preserve">de faire, alors on travaille beaucoup ça. D’être autonome, d’être capable de s’exprimer, de se faire comprendre. </w:t>
      </w:r>
    </w:p>
    <w:p w:rsidR="0050440B" w:rsidRPr="000D19CC" w:rsidRDefault="0050440B" w:rsidP="00780DF0">
      <w:pPr>
        <w:jc w:val="both"/>
      </w:pPr>
    </w:p>
    <w:p w:rsidR="005F346F" w:rsidRPr="000D19CC" w:rsidRDefault="005F346F" w:rsidP="00780DF0">
      <w:pPr>
        <w:jc w:val="both"/>
      </w:pPr>
      <w:r w:rsidRPr="000D19CC">
        <w:t>Michel Jacques, père d’Étienne :</w:t>
      </w:r>
    </w:p>
    <w:p w:rsidR="0050440B" w:rsidRPr="000D19CC" w:rsidRDefault="0050440B" w:rsidP="00780DF0">
      <w:pPr>
        <w:jc w:val="both"/>
      </w:pPr>
      <w:r w:rsidRPr="000D19CC">
        <w:t>Je sais qu’il ne sera jamais un universitaire, mais c’est de réussir à se débrouiller dans la vie. Par exemple, s’il a un emploi, parce que je sais qu’ils font des stages ici. Si le stage l’amène à avoir un emploi plus</w:t>
      </w:r>
      <w:r w:rsidR="00985964" w:rsidRPr="000D19CC">
        <w:t xml:space="preserve"> tard</w:t>
      </w:r>
      <w:r w:rsidRPr="000D19CC">
        <w:t>, eh bien pour moi</w:t>
      </w:r>
      <w:r w:rsidR="00E83C4C" w:rsidRPr="000D19CC">
        <w:t>,</w:t>
      </w:r>
      <w:r w:rsidRPr="000D19CC">
        <w:t xml:space="preserve"> la réussite scolaire, c’est ça. </w:t>
      </w:r>
    </w:p>
    <w:p w:rsidR="00164564" w:rsidRPr="000D19CC" w:rsidRDefault="00164564" w:rsidP="00780DF0">
      <w:pPr>
        <w:jc w:val="both"/>
      </w:pPr>
    </w:p>
    <w:p w:rsidR="00985964" w:rsidRPr="000D19CC" w:rsidRDefault="00985964" w:rsidP="00780DF0">
      <w:pPr>
        <w:jc w:val="both"/>
      </w:pPr>
      <w:r w:rsidRPr="000D19CC">
        <w:t xml:space="preserve">Pascale Jacques : </w:t>
      </w:r>
      <w:r w:rsidR="007C6573" w:rsidRPr="000D19CC">
        <w:t xml:space="preserve">Pour moi, c’est évident : la réussite éducative, de mon point de vue à moi, c’est les notes, c’est académique. Mais pour Étienne, on ne peut pas voir ça de la même façon. Je trouve qu’Étienne s’est vraiment beaucoup développé dans son autonomie. </w:t>
      </w:r>
      <w:r w:rsidR="00CB77E6" w:rsidRPr="000D19CC">
        <w:t xml:space="preserve">Et je pense que c’est la plus grosse réussite éducative qu’Étienne peut avoir, </w:t>
      </w:r>
      <w:r w:rsidR="009E019B" w:rsidRPr="000D19CC">
        <w:t>parce qu’</w:t>
      </w:r>
      <w:r w:rsidR="00695B16" w:rsidRPr="000D19CC">
        <w:t xml:space="preserve">autant il a des limitations, autant </w:t>
      </w:r>
      <w:r w:rsidR="00B5573E" w:rsidRPr="000D19CC">
        <w:t xml:space="preserve">avec l’école il apprend à les dépasser, ses limitations; d’aller </w:t>
      </w:r>
      <w:r w:rsidR="008B0D72" w:rsidRPr="000D19CC">
        <w:t xml:space="preserve">au loin de ça. Il est de plus en plus autonome dans ce qu’il fait. Il ne sera jamais capable de faire des mathématiques super complexes, ou de faire du français, mais déjà </w:t>
      </w:r>
      <w:r w:rsidR="001C59EC" w:rsidRPr="000D19CC">
        <w:t xml:space="preserve">il est capable d’écrire des petits mots pour plus se faire comprendre. Avec sa tablette, il est capable de nous parler plus clairement. Du moins, sans nécessairement se faire comprendre à 100 %, il est capable de plus communiquer avec les gens. </w:t>
      </w:r>
      <w:r w:rsidR="00F777E3" w:rsidRPr="000D19CC">
        <w:t>Alors ç</w:t>
      </w:r>
      <w:r w:rsidR="00135C4B" w:rsidRPr="000D19CC">
        <w:t xml:space="preserve">a, en soi, je trouve que c’est une belle réussite éducative, parce qu’il est de plus en plus autonome. </w:t>
      </w:r>
      <w:r w:rsidR="00F777E3" w:rsidRPr="000D19CC">
        <w:t>Non, il n’aura peut-être pas des 100 % sur son bulletin, mais je crois que ça va au-delà de ça pour Étienne.</w:t>
      </w:r>
    </w:p>
    <w:p w:rsidR="00164564" w:rsidRPr="000D19CC" w:rsidRDefault="00164564" w:rsidP="00780DF0">
      <w:pPr>
        <w:jc w:val="both"/>
      </w:pPr>
    </w:p>
    <w:p w:rsidR="00DE23C7" w:rsidRPr="000D19CC" w:rsidRDefault="00DE23C7" w:rsidP="00DE23C7">
      <w:pPr>
        <w:jc w:val="both"/>
      </w:pPr>
      <w:r w:rsidRPr="000D19CC">
        <w:t xml:space="preserve">[Visuel de la réussite éducative des élèves handicapés, représentant un jeune élève </w:t>
      </w:r>
      <w:r w:rsidR="0088235E" w:rsidRPr="000D19CC">
        <w:t xml:space="preserve">souriant, entouré d’illustrations liées à l’éducation et aux personnes </w:t>
      </w:r>
      <w:r w:rsidR="00101E4D" w:rsidRPr="000D19CC">
        <w:t>handicapées</w:t>
      </w:r>
      <w:r w:rsidRPr="000D19CC">
        <w:t>.]</w:t>
      </w:r>
    </w:p>
    <w:p w:rsidR="00DE23C7" w:rsidRPr="000D19CC" w:rsidRDefault="00DE23C7" w:rsidP="00DE23C7">
      <w:pPr>
        <w:jc w:val="both"/>
      </w:pPr>
      <w:r w:rsidRPr="000D19CC">
        <w:t>[Je suis un élève à part entière.]</w:t>
      </w:r>
    </w:p>
    <w:p w:rsidR="00DE23C7" w:rsidRPr="000D19CC" w:rsidRDefault="00DE23C7" w:rsidP="00DE23C7">
      <w:pPr>
        <w:jc w:val="both"/>
      </w:pPr>
      <w:r w:rsidRPr="000D19CC">
        <w:t>[Ensemble, agissons pour la réussite éducative des élèves handicapés.]</w:t>
      </w:r>
    </w:p>
    <w:p w:rsidR="00111962" w:rsidRPr="000D19CC" w:rsidRDefault="00111962" w:rsidP="00111962">
      <w:pPr>
        <w:jc w:val="both"/>
      </w:pPr>
      <w:r w:rsidRPr="000D19CC">
        <w:t>[Visitez le site Web de l’Office des personnes handicapées du Québec.]</w:t>
      </w:r>
    </w:p>
    <w:p w:rsidR="00111962" w:rsidRPr="000D19CC" w:rsidRDefault="00111962" w:rsidP="00DE23C7">
      <w:pPr>
        <w:jc w:val="both"/>
      </w:pPr>
      <w:r w:rsidRPr="000D19CC">
        <w:t>[www.ophq.gouv.qc.ca.]</w:t>
      </w:r>
    </w:p>
    <w:p w:rsidR="00780DF0" w:rsidRPr="000D19CC" w:rsidRDefault="00780DF0" w:rsidP="00780DF0">
      <w:pPr>
        <w:jc w:val="both"/>
      </w:pPr>
      <w:r w:rsidRPr="000D19CC">
        <w:t>[Signature gouvernementale. Ensemble, on fait avancer le Québec.]</w:t>
      </w:r>
    </w:p>
    <w:p w:rsidR="00780DF0" w:rsidRPr="00CD0911" w:rsidRDefault="00780DF0" w:rsidP="00780DF0">
      <w:pPr>
        <w:jc w:val="both"/>
      </w:pPr>
      <w:r w:rsidRPr="000D19CC">
        <w:t>[Logo du Gouvernement du Québec.]</w:t>
      </w:r>
      <w:bookmarkStart w:id="0" w:name="_GoBack"/>
      <w:bookmarkEnd w:id="0"/>
    </w:p>
    <w:p w:rsidR="00D17AD2" w:rsidRPr="00780DF0" w:rsidRDefault="00D17AD2" w:rsidP="00780DF0"/>
    <w:sectPr w:rsidR="00D17AD2" w:rsidRPr="00780DF0" w:rsidSect="00300C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AB" w:rsidRDefault="006C3FAB" w:rsidP="007F4831">
      <w:pPr>
        <w:spacing w:after="0" w:line="240" w:lineRule="auto"/>
      </w:pPr>
      <w:r>
        <w:separator/>
      </w:r>
    </w:p>
  </w:endnote>
  <w:endnote w:type="continuationSeparator" w:id="0">
    <w:p w:rsidR="006C3FAB" w:rsidRDefault="006C3FAB" w:rsidP="007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AB" w:rsidRDefault="006C3FAB" w:rsidP="007F4831">
      <w:pPr>
        <w:spacing w:after="0" w:line="240" w:lineRule="auto"/>
      </w:pPr>
      <w:r>
        <w:separator/>
      </w:r>
    </w:p>
  </w:footnote>
  <w:footnote w:type="continuationSeparator" w:id="0">
    <w:p w:rsidR="006C3FAB" w:rsidRDefault="006C3FAB" w:rsidP="007F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31" w:rsidRDefault="007F48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0"/>
    <w:rsid w:val="00021266"/>
    <w:rsid w:val="00052B91"/>
    <w:rsid w:val="00053336"/>
    <w:rsid w:val="00060B32"/>
    <w:rsid w:val="00066C5B"/>
    <w:rsid w:val="00067442"/>
    <w:rsid w:val="000767D2"/>
    <w:rsid w:val="000803F1"/>
    <w:rsid w:val="000879A6"/>
    <w:rsid w:val="000A1799"/>
    <w:rsid w:val="000A2138"/>
    <w:rsid w:val="000A68D0"/>
    <w:rsid w:val="000B2384"/>
    <w:rsid w:val="000C0B54"/>
    <w:rsid w:val="000C17D3"/>
    <w:rsid w:val="000D19CC"/>
    <w:rsid w:val="000D444D"/>
    <w:rsid w:val="000E0757"/>
    <w:rsid w:val="00101E4D"/>
    <w:rsid w:val="001020C3"/>
    <w:rsid w:val="00107831"/>
    <w:rsid w:val="00111962"/>
    <w:rsid w:val="00121620"/>
    <w:rsid w:val="00135C4B"/>
    <w:rsid w:val="00137228"/>
    <w:rsid w:val="00146638"/>
    <w:rsid w:val="00161F1A"/>
    <w:rsid w:val="00164564"/>
    <w:rsid w:val="00185C13"/>
    <w:rsid w:val="001906F3"/>
    <w:rsid w:val="001A640E"/>
    <w:rsid w:val="001B29B6"/>
    <w:rsid w:val="001C59EC"/>
    <w:rsid w:val="001E1855"/>
    <w:rsid w:val="001E56B2"/>
    <w:rsid w:val="001E6833"/>
    <w:rsid w:val="00225BBF"/>
    <w:rsid w:val="002509A4"/>
    <w:rsid w:val="00280BF5"/>
    <w:rsid w:val="00285512"/>
    <w:rsid w:val="00286CEE"/>
    <w:rsid w:val="0029177B"/>
    <w:rsid w:val="002A4734"/>
    <w:rsid w:val="002C5F71"/>
    <w:rsid w:val="0032468A"/>
    <w:rsid w:val="00326BCC"/>
    <w:rsid w:val="003336B6"/>
    <w:rsid w:val="00336885"/>
    <w:rsid w:val="00351D05"/>
    <w:rsid w:val="00357BAB"/>
    <w:rsid w:val="00372C4B"/>
    <w:rsid w:val="00374036"/>
    <w:rsid w:val="0037752B"/>
    <w:rsid w:val="00381134"/>
    <w:rsid w:val="00384816"/>
    <w:rsid w:val="003A29F9"/>
    <w:rsid w:val="003C5C22"/>
    <w:rsid w:val="00405783"/>
    <w:rsid w:val="00427C89"/>
    <w:rsid w:val="00445CC1"/>
    <w:rsid w:val="0044701B"/>
    <w:rsid w:val="00453045"/>
    <w:rsid w:val="00462653"/>
    <w:rsid w:val="00465BC8"/>
    <w:rsid w:val="00467B3F"/>
    <w:rsid w:val="004B6247"/>
    <w:rsid w:val="004C1F46"/>
    <w:rsid w:val="004C741A"/>
    <w:rsid w:val="004D69F7"/>
    <w:rsid w:val="0050440B"/>
    <w:rsid w:val="00513106"/>
    <w:rsid w:val="005174EC"/>
    <w:rsid w:val="005715E7"/>
    <w:rsid w:val="00573BA6"/>
    <w:rsid w:val="00581F50"/>
    <w:rsid w:val="005A1EEB"/>
    <w:rsid w:val="005A5656"/>
    <w:rsid w:val="005A78D1"/>
    <w:rsid w:val="005C6CD0"/>
    <w:rsid w:val="005D3E2A"/>
    <w:rsid w:val="005F346F"/>
    <w:rsid w:val="005F7866"/>
    <w:rsid w:val="00601B1D"/>
    <w:rsid w:val="00603C75"/>
    <w:rsid w:val="0061313A"/>
    <w:rsid w:val="00620C2A"/>
    <w:rsid w:val="006534D0"/>
    <w:rsid w:val="00655972"/>
    <w:rsid w:val="006867DB"/>
    <w:rsid w:val="006929C8"/>
    <w:rsid w:val="00695B16"/>
    <w:rsid w:val="006A1A4F"/>
    <w:rsid w:val="006A223F"/>
    <w:rsid w:val="006A7DF8"/>
    <w:rsid w:val="006B261B"/>
    <w:rsid w:val="006C3FAB"/>
    <w:rsid w:val="006F2688"/>
    <w:rsid w:val="007209DA"/>
    <w:rsid w:val="00745465"/>
    <w:rsid w:val="00756E14"/>
    <w:rsid w:val="00765C86"/>
    <w:rsid w:val="0077629E"/>
    <w:rsid w:val="00780DF0"/>
    <w:rsid w:val="0078304F"/>
    <w:rsid w:val="0078372B"/>
    <w:rsid w:val="007B25C5"/>
    <w:rsid w:val="007C04B2"/>
    <w:rsid w:val="007C6573"/>
    <w:rsid w:val="007E4CD8"/>
    <w:rsid w:val="007F4831"/>
    <w:rsid w:val="00803684"/>
    <w:rsid w:val="00824AE2"/>
    <w:rsid w:val="00830BC2"/>
    <w:rsid w:val="00840357"/>
    <w:rsid w:val="00881A33"/>
    <w:rsid w:val="0088235E"/>
    <w:rsid w:val="008B0D72"/>
    <w:rsid w:val="008B17D2"/>
    <w:rsid w:val="008D50E6"/>
    <w:rsid w:val="008E5D60"/>
    <w:rsid w:val="00924C96"/>
    <w:rsid w:val="00931E48"/>
    <w:rsid w:val="00932071"/>
    <w:rsid w:val="009355CF"/>
    <w:rsid w:val="0096466B"/>
    <w:rsid w:val="00974469"/>
    <w:rsid w:val="009801C4"/>
    <w:rsid w:val="00985964"/>
    <w:rsid w:val="009D35C3"/>
    <w:rsid w:val="009D7E09"/>
    <w:rsid w:val="009E019B"/>
    <w:rsid w:val="00A053D9"/>
    <w:rsid w:val="00A11415"/>
    <w:rsid w:val="00A1239A"/>
    <w:rsid w:val="00A16F8E"/>
    <w:rsid w:val="00A22499"/>
    <w:rsid w:val="00A51692"/>
    <w:rsid w:val="00A61F70"/>
    <w:rsid w:val="00A72BF5"/>
    <w:rsid w:val="00A8591B"/>
    <w:rsid w:val="00AA12B2"/>
    <w:rsid w:val="00AC0B87"/>
    <w:rsid w:val="00AE0808"/>
    <w:rsid w:val="00B0637F"/>
    <w:rsid w:val="00B5573E"/>
    <w:rsid w:val="00B62C72"/>
    <w:rsid w:val="00B678A3"/>
    <w:rsid w:val="00B70779"/>
    <w:rsid w:val="00B754A3"/>
    <w:rsid w:val="00BB4065"/>
    <w:rsid w:val="00BC7478"/>
    <w:rsid w:val="00BF0496"/>
    <w:rsid w:val="00BF4447"/>
    <w:rsid w:val="00C1071F"/>
    <w:rsid w:val="00C26EF4"/>
    <w:rsid w:val="00C46746"/>
    <w:rsid w:val="00C61AA8"/>
    <w:rsid w:val="00C8002F"/>
    <w:rsid w:val="00C84CFE"/>
    <w:rsid w:val="00C97CFC"/>
    <w:rsid w:val="00CB77E6"/>
    <w:rsid w:val="00CC451C"/>
    <w:rsid w:val="00CC6B2C"/>
    <w:rsid w:val="00CC6BE6"/>
    <w:rsid w:val="00CE7CA5"/>
    <w:rsid w:val="00D0257E"/>
    <w:rsid w:val="00D05604"/>
    <w:rsid w:val="00D17AD2"/>
    <w:rsid w:val="00D2354E"/>
    <w:rsid w:val="00D371C1"/>
    <w:rsid w:val="00D401B1"/>
    <w:rsid w:val="00D40A46"/>
    <w:rsid w:val="00D4270F"/>
    <w:rsid w:val="00D45B07"/>
    <w:rsid w:val="00D50A92"/>
    <w:rsid w:val="00D92EA8"/>
    <w:rsid w:val="00DA0377"/>
    <w:rsid w:val="00DC473A"/>
    <w:rsid w:val="00DE07A1"/>
    <w:rsid w:val="00DE23C7"/>
    <w:rsid w:val="00DE5C34"/>
    <w:rsid w:val="00DE7656"/>
    <w:rsid w:val="00DF4513"/>
    <w:rsid w:val="00E2080E"/>
    <w:rsid w:val="00E2277B"/>
    <w:rsid w:val="00E306E9"/>
    <w:rsid w:val="00E4330F"/>
    <w:rsid w:val="00E45970"/>
    <w:rsid w:val="00E83C4C"/>
    <w:rsid w:val="00EC228F"/>
    <w:rsid w:val="00EF503A"/>
    <w:rsid w:val="00F0140D"/>
    <w:rsid w:val="00F777E3"/>
    <w:rsid w:val="00F8190E"/>
    <w:rsid w:val="00F87521"/>
    <w:rsid w:val="00F94021"/>
    <w:rsid w:val="00FB755D"/>
    <w:rsid w:val="00FC0AEA"/>
    <w:rsid w:val="00FE3F27"/>
    <w:rsid w:val="00FE493A"/>
    <w:rsid w:val="00FF4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0"/>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4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816"/>
    <w:rPr>
      <w:rFonts w:ascii="Tahoma" w:hAnsi="Tahoma" w:cs="Tahoma"/>
      <w:sz w:val="16"/>
      <w:szCs w:val="16"/>
    </w:rPr>
  </w:style>
  <w:style w:type="paragraph" w:styleId="En-tte">
    <w:name w:val="header"/>
    <w:basedOn w:val="Normal"/>
    <w:link w:val="En-tteCar"/>
    <w:uiPriority w:val="99"/>
    <w:unhideWhenUsed/>
    <w:rsid w:val="007F4831"/>
    <w:pPr>
      <w:tabs>
        <w:tab w:val="center" w:pos="4320"/>
        <w:tab w:val="right" w:pos="8640"/>
      </w:tabs>
      <w:spacing w:after="0" w:line="240" w:lineRule="auto"/>
    </w:pPr>
  </w:style>
  <w:style w:type="character" w:customStyle="1" w:styleId="En-tteCar">
    <w:name w:val="En-tête Car"/>
    <w:basedOn w:val="Policepardfaut"/>
    <w:link w:val="En-tte"/>
    <w:uiPriority w:val="99"/>
    <w:rsid w:val="007F4831"/>
    <w:rPr>
      <w:rFonts w:asciiTheme="minorHAnsi" w:hAnsiTheme="minorHAnsi"/>
      <w:sz w:val="22"/>
    </w:rPr>
  </w:style>
  <w:style w:type="paragraph" w:styleId="Pieddepage">
    <w:name w:val="footer"/>
    <w:basedOn w:val="Normal"/>
    <w:link w:val="PieddepageCar"/>
    <w:uiPriority w:val="99"/>
    <w:unhideWhenUsed/>
    <w:rsid w:val="007F48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8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1565-C40C-462A-981A-797F0F7E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Manager/>
  <Company>OPHQ</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MDuchesneau</dc:creator>
  <cp:keywords/>
  <dc:description/>
  <cp:lastModifiedBy>Patrick Inthavanh</cp:lastModifiedBy>
  <cp:revision>2</cp:revision>
  <dcterms:created xsi:type="dcterms:W3CDTF">2018-10-03T18:04:00Z</dcterms:created>
  <dcterms:modified xsi:type="dcterms:W3CDTF">2018-10-03T18:04:00Z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arv">
    <vt:lpwstr>http://ref.irosoft.com/proprietes/arv#</vt:lpwstr>
  </property>
  <property fmtid="{D5CDD505-2E9C-101B-9397-08002B2CF9AE}" pid="3" name="ns.docu">
    <vt:lpwstr>http://ref.irosoft.com/proprietes/docutheque#</vt:lpwstr>
  </property>
  <property fmtid="{D5CDD505-2E9C-101B-9397-08002B2CF9AE}" pid="4" name="ns.entrep">
    <vt:lpwstr>http://ref.irosoft.com/proprietes/entrep#</vt:lpwstr>
  </property>
  <property fmtid="{D5CDD505-2E9C-101B-9397-08002B2CF9AE}" pid="5" name="ns.mso">
    <vt:lpwstr>http://ref.irosoft.com/proprietes_systeme/ms_office#</vt:lpwstr>
  </property>
  <property fmtid="{D5CDD505-2E9C-101B-9397-08002B2CF9AE}" pid="6" name="ns.ophq">
    <vt:lpwstr>http://ref.irosoft.com/proprietes/ophq#</vt:lpwstr>
  </property>
  <property fmtid="{D5CDD505-2E9C-101B-9397-08002B2CF9AE}" pid="7" name="ns.rdda">
    <vt:lpwstr>http://ref.irosoft.com/proprietes/rdda#</vt:lpwstr>
  </property>
  <property fmtid="{D5CDD505-2E9C-101B-9397-08002B2CF9AE}" pid="8" name="ns.sys">
    <vt:lpwstr>http://ref.irosoft.com/proprietes_systeme/docutheque#</vt:lpwstr>
  </property>
  <property fmtid="{D5CDD505-2E9C-101B-9397-08002B2CF9AE}" pid="9" name="ophq.intervention_de_la_presidence--i1">
    <vt:bool>false</vt:bool>
  </property>
  <property fmtid="{D5CDD505-2E9C-101B-9397-08002B2CF9AE}" pid="10" name="sys.checkout_date">
    <vt:lpwstr>2018-10-03T14:02:33</vt:lpwstr>
  </property>
  <property fmtid="{D5CDD505-2E9C-101B-9397-08002B2CF9AE}" pid="11" name="sys.guid">
    <vt:lpwstr>e9f334f6-d652-4737-bcf5-c62bd50154b0</vt:lpwstr>
  </property>
  <property fmtid="{D5CDD505-2E9C-101B-9397-08002B2CF9AE}" pid="12" name="sys.type">
    <vt:lpwstr>http://ref.irosoft.com/profil_metadonnees/document</vt:lpwstr>
  </property>
  <property fmtid="{D5CDD505-2E9C-101B-9397-08002B2CF9AE}" pid="13" name="sys.version_bougi">
    <vt:lpwstr>4.2.2.2</vt:lpwstr>
  </property>
  <property fmtid="{D5CDD505-2E9C-101B-9397-08002B2CF9AE}" pid="14" name="_MarkAsFinal">
    <vt:bool>false</vt:bool>
  </property>
  <property fmtid="{D5CDD505-2E9C-101B-9397-08002B2CF9AE}" pid="15" name="sys.shortfilename">
    <vt:lpwstr>Verbatim - Capsule_4_Reussite_educative.docx</vt:lpwstr>
  </property>
  <property fmtid="{D5CDD505-2E9C-101B-9397-08002B2CF9AE}" pid="16" name="docu.description--i1">
    <vt:lpwstr>Verbatim - Capsule 4 - Réussite éducative des élèves handicapés</vt:lpwstr>
  </property>
  <property fmtid="{D5CDD505-2E9C-101B-9397-08002B2CF9AE}" pid="17" name="docu.final--i1">
    <vt:bool>false</vt:bool>
  </property>
  <property fmtid="{D5CDD505-2E9C-101B-9397-08002B2CF9AE}" pid="18" name="docu.titre--i1">
    <vt:lpwstr>Verbatim - Capsule_4_Reussite_educative</vt:lpwstr>
  </property>
</Properties>
</file>